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Times New Roman" w:hAnsi="Times New Roman" w:eastAsia="黑体" w:cs="仿宋_GB2312"/>
          <w:kern w:val="0"/>
          <w:sz w:val="32"/>
          <w:szCs w:val="32"/>
        </w:rPr>
      </w:pPr>
      <w:r>
        <w:rPr>
          <w:rFonts w:hint="eastAsia" w:ascii="Times New Roman" w:hAnsi="Times New Roman" w:eastAsia="黑体" w:cs="仿宋_GB2312"/>
          <w:kern w:val="0"/>
          <w:sz w:val="32"/>
          <w:szCs w:val="32"/>
        </w:rPr>
        <w:t>附件3</w:t>
      </w:r>
    </w:p>
    <w:tbl>
      <w:tblPr>
        <w:tblStyle w:val="4"/>
        <w:tblpPr w:leftFromText="180" w:rightFromText="180" w:vertAnchor="text" w:horzAnchor="page" w:tblpX="1821" w:tblpY="757"/>
        <w:tblOverlap w:val="never"/>
        <w:tblW w:w="13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7515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申请人员类型</w:t>
            </w:r>
          </w:p>
        </w:tc>
        <w:tc>
          <w:tcPr>
            <w:tcW w:w="7515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“四川省基层就业学费奖补在线申请”系统在线申请材料</w:t>
            </w:r>
          </w:p>
        </w:tc>
        <w:tc>
          <w:tcPr>
            <w:tcW w:w="4110" w:type="dxa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7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机关、事业单位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工作人员</w:t>
            </w:r>
          </w:p>
        </w:tc>
        <w:tc>
          <w:tcPr>
            <w:tcW w:w="7515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1.《四川省高校毕业生艰苦边远地区基层单位就业学费奖补申请表》扫描件；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2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.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毕业证书扫描件；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3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.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录（聘）用文件扫描件；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4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.年度考核表扫描件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。</w:t>
            </w:r>
          </w:p>
        </w:tc>
        <w:tc>
          <w:tcPr>
            <w:tcW w:w="4110" w:type="dxa"/>
            <w:vMerge w:val="restart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1.机关、事业单位工作人员、特岗教师、一村一大或三支一扶人员，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若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确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无录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（聘）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用文件的，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则须提供人社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部门出具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的书面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证明材料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原件；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2.若录（聘）用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文件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、劳动合同、服务协议书中未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明确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具体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工作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地点，则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须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补充提供由就业单位及上一级主管部门共同出具且明确实际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工作地点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的书面证明材料；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3.年度考核表或其他年度考核材料，时间节点指首次就业前三年；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4.涉及两个及以上就业单位的，需提供所有单位的调动或录（聘）用印证材料；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5.申请人提供的所有复印件材料须由申请人就业单位出具“复印属实”意见、签署经办人姓名并加盖单位公章。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197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国企工作人员</w:t>
            </w:r>
          </w:p>
        </w:tc>
        <w:tc>
          <w:tcPr>
            <w:tcW w:w="7515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1.《四川省高校毕业生艰苦边远地区基层单位就业学费奖补申请表》扫描件；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2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.毕业证书扫描件；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3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.</w:t>
            </w: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录（聘）用文件或劳动合同扫描件；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4</w:t>
            </w:r>
            <w:r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.年度考核表扫描件；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5.公司章程相关页（出资主体和出资比例）、企业法人营业执照和注册税务登记证扫描件。</w:t>
            </w:r>
          </w:p>
        </w:tc>
        <w:tc>
          <w:tcPr>
            <w:tcW w:w="4110" w:type="dxa"/>
            <w:vMerge w:val="continue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97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特岗教师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一村一大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三支一扶</w:t>
            </w:r>
          </w:p>
        </w:tc>
        <w:tc>
          <w:tcPr>
            <w:tcW w:w="7515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1.《四川省高校毕业生艰苦边远地区基层单位就业学费奖补申请表》扫描件；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2.毕业证书扫描件；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3.录（聘）用文件扫描件；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4.年度考核表或其他年度考核材料扫描件。</w:t>
            </w:r>
          </w:p>
        </w:tc>
        <w:tc>
          <w:tcPr>
            <w:tcW w:w="4110" w:type="dxa"/>
            <w:vMerge w:val="continue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97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大学生志愿服务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西部志愿者</w:t>
            </w:r>
          </w:p>
        </w:tc>
        <w:tc>
          <w:tcPr>
            <w:tcW w:w="7515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1.《四川省高校毕业生艰苦边远地区基层单位就业学费奖补申请表》扫描件；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2.毕业证书扫描件；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3.录（聘）用文件或服务协议书扫描件；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4.年度考核表或其他年度考核材料扫描件；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  <w:t>5.志愿服务证扫描件。</w:t>
            </w:r>
          </w:p>
        </w:tc>
        <w:tc>
          <w:tcPr>
            <w:tcW w:w="4110" w:type="dxa"/>
            <w:vMerge w:val="continue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方正小标宋_GBK"/>
                <w:color w:val="00000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autoSpaceDE w:val="0"/>
        <w:autoSpaceDN w:val="0"/>
        <w:adjustRightInd w:val="0"/>
        <w:jc w:val="center"/>
      </w:pPr>
      <w:bookmarkStart w:id="0" w:name="_GoBack"/>
      <w:r>
        <w:rPr>
          <w:rFonts w:hint="eastAsia" w:ascii="Times New Roman" w:hAnsi="Times New Roman" w:eastAsia="方正小标宋简体" w:cs="仿宋_GB2312"/>
          <w:kern w:val="0"/>
          <w:sz w:val="36"/>
          <w:szCs w:val="36"/>
        </w:rPr>
        <w:t>2023年四川省基层就业学费奖补网络申请提交材料清单</w:t>
      </w: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NjhmMmIzYmU3ZjkwZWYyMGZmYWU2NDhkMDg2MjQifQ=="/>
  </w:docVars>
  <w:rsids>
    <w:rsidRoot w:val="493F0E5A"/>
    <w:rsid w:val="00F51F74"/>
    <w:rsid w:val="02E831EC"/>
    <w:rsid w:val="033E1AF2"/>
    <w:rsid w:val="035F4D3A"/>
    <w:rsid w:val="03F25DE5"/>
    <w:rsid w:val="047119B7"/>
    <w:rsid w:val="07293D65"/>
    <w:rsid w:val="07FC176E"/>
    <w:rsid w:val="094E1A6B"/>
    <w:rsid w:val="0956406D"/>
    <w:rsid w:val="099B646A"/>
    <w:rsid w:val="0A961804"/>
    <w:rsid w:val="0BE40955"/>
    <w:rsid w:val="0C1A0655"/>
    <w:rsid w:val="0C253D25"/>
    <w:rsid w:val="0C715AA5"/>
    <w:rsid w:val="0D9119A6"/>
    <w:rsid w:val="0FB013A8"/>
    <w:rsid w:val="129D2BD4"/>
    <w:rsid w:val="13CC1051"/>
    <w:rsid w:val="15D841DB"/>
    <w:rsid w:val="1604069D"/>
    <w:rsid w:val="165869DE"/>
    <w:rsid w:val="17846E2B"/>
    <w:rsid w:val="182A3A58"/>
    <w:rsid w:val="190916D9"/>
    <w:rsid w:val="195F33BE"/>
    <w:rsid w:val="196A1AEE"/>
    <w:rsid w:val="1A141395"/>
    <w:rsid w:val="1A986D6E"/>
    <w:rsid w:val="1AE36690"/>
    <w:rsid w:val="1E2A1C41"/>
    <w:rsid w:val="1EB23BBA"/>
    <w:rsid w:val="1EBB0AFA"/>
    <w:rsid w:val="21E81258"/>
    <w:rsid w:val="24DB21A8"/>
    <w:rsid w:val="25090C5A"/>
    <w:rsid w:val="25784908"/>
    <w:rsid w:val="26197AEC"/>
    <w:rsid w:val="26735FFD"/>
    <w:rsid w:val="26810ED7"/>
    <w:rsid w:val="28A327C4"/>
    <w:rsid w:val="28EA0481"/>
    <w:rsid w:val="28EE3BCB"/>
    <w:rsid w:val="28EF7E2F"/>
    <w:rsid w:val="293023E0"/>
    <w:rsid w:val="2B5E4096"/>
    <w:rsid w:val="2C0D7089"/>
    <w:rsid w:val="2D51005C"/>
    <w:rsid w:val="2E712522"/>
    <w:rsid w:val="2EBF4D4A"/>
    <w:rsid w:val="312E2F29"/>
    <w:rsid w:val="31535678"/>
    <w:rsid w:val="343C531C"/>
    <w:rsid w:val="34924094"/>
    <w:rsid w:val="34C6379C"/>
    <w:rsid w:val="35E73F4E"/>
    <w:rsid w:val="364006EE"/>
    <w:rsid w:val="36963D07"/>
    <w:rsid w:val="37711EF3"/>
    <w:rsid w:val="37AF5BD0"/>
    <w:rsid w:val="388856ED"/>
    <w:rsid w:val="38CB1504"/>
    <w:rsid w:val="398C528A"/>
    <w:rsid w:val="399A7E69"/>
    <w:rsid w:val="39CE2DC6"/>
    <w:rsid w:val="3AE018E7"/>
    <w:rsid w:val="3C33056A"/>
    <w:rsid w:val="3DBC3114"/>
    <w:rsid w:val="3E616853"/>
    <w:rsid w:val="40396F7A"/>
    <w:rsid w:val="40BD03D3"/>
    <w:rsid w:val="40E449B0"/>
    <w:rsid w:val="411F537A"/>
    <w:rsid w:val="41573CCD"/>
    <w:rsid w:val="41B47FBC"/>
    <w:rsid w:val="43C50B7A"/>
    <w:rsid w:val="4436060F"/>
    <w:rsid w:val="44FE3FE7"/>
    <w:rsid w:val="471A3C9F"/>
    <w:rsid w:val="478F469E"/>
    <w:rsid w:val="493F0E5A"/>
    <w:rsid w:val="4977007F"/>
    <w:rsid w:val="4A6142E1"/>
    <w:rsid w:val="4CB17C85"/>
    <w:rsid w:val="4F435588"/>
    <w:rsid w:val="53350C63"/>
    <w:rsid w:val="53A761F2"/>
    <w:rsid w:val="544831F2"/>
    <w:rsid w:val="55CD5026"/>
    <w:rsid w:val="568E62D2"/>
    <w:rsid w:val="570E1A5D"/>
    <w:rsid w:val="58806BC3"/>
    <w:rsid w:val="59910A5E"/>
    <w:rsid w:val="5A311964"/>
    <w:rsid w:val="5B3B56DA"/>
    <w:rsid w:val="5D83775F"/>
    <w:rsid w:val="5DC17C1F"/>
    <w:rsid w:val="5E8E21A1"/>
    <w:rsid w:val="600F5B19"/>
    <w:rsid w:val="61212084"/>
    <w:rsid w:val="61387E52"/>
    <w:rsid w:val="61A94529"/>
    <w:rsid w:val="61E662A3"/>
    <w:rsid w:val="62124C50"/>
    <w:rsid w:val="63110190"/>
    <w:rsid w:val="636A690B"/>
    <w:rsid w:val="63D407C9"/>
    <w:rsid w:val="64150A8C"/>
    <w:rsid w:val="651F5AC6"/>
    <w:rsid w:val="668B759F"/>
    <w:rsid w:val="6A206F96"/>
    <w:rsid w:val="6AB30AC9"/>
    <w:rsid w:val="6CBE0A29"/>
    <w:rsid w:val="6DF0458A"/>
    <w:rsid w:val="6E3B60B4"/>
    <w:rsid w:val="6FFF5ACE"/>
    <w:rsid w:val="710F1B8A"/>
    <w:rsid w:val="71641188"/>
    <w:rsid w:val="71E956A1"/>
    <w:rsid w:val="71F63CF6"/>
    <w:rsid w:val="72E95F47"/>
    <w:rsid w:val="73974725"/>
    <w:rsid w:val="73C82C59"/>
    <w:rsid w:val="74525555"/>
    <w:rsid w:val="74C25552"/>
    <w:rsid w:val="75C30FA0"/>
    <w:rsid w:val="76D52CAA"/>
    <w:rsid w:val="776939EB"/>
    <w:rsid w:val="78A44529"/>
    <w:rsid w:val="7AD12533"/>
    <w:rsid w:val="7F9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table" w:styleId="4">
    <w:name w:val="Table Grid"/>
    <w:basedOn w:val="3"/>
    <w:qFormat/>
    <w:uiPriority w:val="59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semiHidden/>
    <w:unhideWhenUsed/>
    <w:qFormat/>
    <w:uiPriority w:val="99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_GBK" w:hAnsi="方正小标宋_GBK" w:cs="方正小标宋_GBK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2023-04-14T02:13:00Z</dcterms:created>
  <dc:creator>荣锐</dc:creator>
  <cp:lastModifiedBy>荣锐</cp:lastModifiedBy>
  <dcterms:modified xsi:type="dcterms:W3CDTF">2023-04-14T02:14:28Z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B567D0C1DD3445E9BF944CB64900B0F2_11</vt:lpwstr>
  </property>
</Properties>
</file>